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79" w:lineRule="exact"/>
        <w:ind w:left="442" w:right="0" w:hanging="441" w:hangingChars="100"/>
        <w:jc w:val="center"/>
        <w:rPr>
          <w:rStyle w:val="5"/>
          <w:rFonts w:hint="eastAsia" w:ascii="宋体" w:hAnsi="宋体" w:eastAsia="宋体" w:cs="宋体"/>
          <w:bCs w:val="0"/>
          <w:color w:val="333333"/>
          <w:kern w:val="0"/>
          <w:sz w:val="44"/>
          <w:szCs w:val="44"/>
          <w:shd w:val="clear" w:fill="FCFCFC"/>
          <w:lang w:val="en-US" w:eastAsia="zh-CN" w:bidi="ar"/>
        </w:rPr>
      </w:pPr>
      <w:r>
        <w:rPr>
          <w:rStyle w:val="5"/>
          <w:rFonts w:hint="eastAsia" w:ascii="宋体" w:hAnsi="宋体" w:eastAsia="宋体" w:cs="宋体"/>
          <w:bCs w:val="0"/>
          <w:color w:val="333333"/>
          <w:kern w:val="0"/>
          <w:sz w:val="44"/>
          <w:szCs w:val="44"/>
          <w:shd w:val="clear" w:fill="FCFCFC"/>
          <w:lang w:val="en-US" w:eastAsia="zh-CN" w:bidi="ar"/>
        </w:rPr>
        <w:t>河南省“三支一扶”考试</w:t>
      </w:r>
    </w:p>
    <w:p>
      <w:pPr>
        <w:keepNext w:val="0"/>
        <w:keepLines w:val="0"/>
        <w:widowControl/>
        <w:suppressLineNumbers w:val="0"/>
        <w:spacing w:before="0" w:beforeAutospacing="0" w:after="0" w:afterAutospacing="0" w:line="579" w:lineRule="exact"/>
        <w:ind w:left="442" w:right="0" w:hanging="441" w:hangingChars="100"/>
        <w:jc w:val="center"/>
        <w:rPr>
          <w:rStyle w:val="5"/>
          <w:rFonts w:hint="eastAsia" w:ascii="宋体" w:hAnsi="宋体" w:eastAsia="宋体" w:cs="宋体"/>
          <w:bCs w:val="0"/>
          <w:color w:val="333333"/>
          <w:kern w:val="0"/>
          <w:sz w:val="44"/>
          <w:szCs w:val="44"/>
          <w:shd w:val="clear" w:fill="FCFCFC"/>
          <w:lang w:val="en-US" w:eastAsia="zh-CN" w:bidi="ar"/>
        </w:rPr>
      </w:pPr>
      <w:r>
        <w:rPr>
          <w:rStyle w:val="5"/>
          <w:rFonts w:hint="eastAsia" w:ascii="宋体" w:hAnsi="宋体" w:eastAsia="宋体" w:cs="宋体"/>
          <w:bCs w:val="0"/>
          <w:color w:val="333333"/>
          <w:kern w:val="0"/>
          <w:sz w:val="44"/>
          <w:szCs w:val="44"/>
          <w:shd w:val="clear" w:fill="FCFCFC"/>
          <w:lang w:val="en-US" w:eastAsia="zh-CN" w:bidi="ar"/>
        </w:rPr>
        <w:t>疫情防控须知</w:t>
      </w:r>
    </w:p>
    <w:p>
      <w:pPr>
        <w:keepNext w:val="0"/>
        <w:keepLines w:val="0"/>
        <w:widowControl/>
        <w:suppressLineNumbers w:val="0"/>
        <w:spacing w:before="0" w:beforeAutospacing="0" w:after="0" w:afterAutospacing="0" w:line="579" w:lineRule="exact"/>
        <w:ind w:left="0" w:right="0" w:firstLine="640" w:firstLineChars="200"/>
        <w:jc w:val="center"/>
        <w:rPr>
          <w:sz w:val="32"/>
          <w:szCs w:val="32"/>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right="0" w:righ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自</w:t>
      </w:r>
      <w:r>
        <w:rPr>
          <w:rFonts w:hint="eastAsia" w:ascii="仿宋" w:hAnsi="仿宋" w:eastAsia="仿宋" w:cs="仿宋"/>
          <w:sz w:val="32"/>
          <w:szCs w:val="32"/>
          <w:lang w:val="en-US" w:eastAsia="zh-CN"/>
        </w:rPr>
        <w:t>8月13日起，进行连续7天的自我健康检测。</w:t>
      </w:r>
      <w:r>
        <w:rPr>
          <w:rFonts w:hint="eastAsia" w:ascii="仿宋" w:hAnsi="仿宋" w:eastAsia="仿宋" w:cs="仿宋"/>
          <w:sz w:val="32"/>
          <w:szCs w:val="32"/>
        </w:rPr>
        <w:t>通过微信小程序“国家政务服务平台”或支付宝小程序“豫事办”申领本人防疫健康码和通信大数据行程卡，并持续关注健康码和通信大数据行程卡状态</w:t>
      </w:r>
      <w:r>
        <w:rPr>
          <w:rFonts w:hint="eastAsia" w:ascii="仿宋" w:hAnsi="仿宋" w:eastAsia="仿宋" w:cs="仿宋"/>
          <w:sz w:val="32"/>
          <w:szCs w:val="32"/>
          <w:lang w:eastAsia="zh-CN"/>
        </w:rPr>
        <w:t>；</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考生须提供</w:t>
      </w:r>
      <w:r>
        <w:rPr>
          <w:rFonts w:hint="eastAsia" w:ascii="仿宋" w:hAnsi="仿宋" w:eastAsia="仿宋" w:cs="仿宋"/>
          <w:sz w:val="32"/>
          <w:szCs w:val="32"/>
          <w:lang w:val="en-US" w:eastAsia="zh-CN"/>
        </w:rPr>
        <w:t>48</w:t>
      </w:r>
      <w:r>
        <w:rPr>
          <w:rFonts w:hint="eastAsia" w:ascii="仿宋" w:hAnsi="仿宋" w:eastAsia="仿宋" w:cs="仿宋"/>
          <w:sz w:val="32"/>
          <w:szCs w:val="32"/>
        </w:rPr>
        <w:t>小时内核酸检测阴性结果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纸质版、电子版均可</w:t>
      </w:r>
      <w:r>
        <w:rPr>
          <w:rFonts w:hint="eastAsia" w:ascii="仿宋" w:hAnsi="仿宋" w:eastAsia="仿宋" w:cs="仿宋"/>
          <w:sz w:val="32"/>
          <w:szCs w:val="32"/>
          <w:lang w:eastAsia="zh-CN"/>
        </w:rPr>
        <w:t>）</w:t>
      </w:r>
      <w:r>
        <w:rPr>
          <w:rFonts w:hint="eastAsia" w:ascii="仿宋" w:hAnsi="仿宋" w:eastAsia="仿宋" w:cs="仿宋"/>
          <w:sz w:val="32"/>
          <w:szCs w:val="32"/>
        </w:rPr>
        <w:t>、且现场体温测量正常（＜37.3℃）、无新冠肺炎相关症状；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color w:val="333333"/>
          <w:kern w:val="0"/>
          <w:sz w:val="32"/>
          <w:szCs w:val="32"/>
          <w:lang w:val="en-US" w:eastAsia="zh-CN" w:bidi="ar"/>
        </w:rPr>
        <w:t>考生在打印准考证前应知悉告知事项和防疫要求，</w:t>
      </w:r>
      <w:r>
        <w:rPr>
          <w:rFonts w:hint="eastAsia" w:ascii="仿宋" w:hAnsi="仿宋" w:eastAsia="仿宋" w:cs="仿宋"/>
          <w:sz w:val="32"/>
          <w:szCs w:val="32"/>
          <w:lang w:val="en-US" w:eastAsia="zh-CN"/>
        </w:rPr>
        <w:t>登陆省人力资源社会保障厅官网“三支一扶”专栏下载并如实填写《</w:t>
      </w:r>
      <w:r>
        <w:rPr>
          <w:rFonts w:hint="eastAsia" w:ascii="仿宋" w:hAnsi="仿宋" w:eastAsia="仿宋" w:cs="仿宋"/>
          <w:sz w:val="32"/>
          <w:szCs w:val="32"/>
          <w:lang w:val="en" w:eastAsia="zh-CN"/>
        </w:rPr>
        <w:t>河南省“三支一扶”考生</w:t>
      </w:r>
      <w:r>
        <w:rPr>
          <w:rFonts w:hint="eastAsia" w:ascii="仿宋" w:hAnsi="仿宋" w:eastAsia="仿宋" w:cs="仿宋"/>
          <w:sz w:val="32"/>
          <w:szCs w:val="32"/>
          <w:lang w:val="en-US" w:eastAsia="zh-CN"/>
        </w:rPr>
        <w:t>健康管理信息承诺书</w:t>
      </w:r>
      <w:r>
        <w:rPr>
          <w:rFonts w:hint="eastAsia" w:ascii="仿宋" w:hAnsi="仿宋" w:eastAsia="仿宋" w:cs="仿宋"/>
          <w:sz w:val="32"/>
          <w:szCs w:val="32"/>
          <w:lang w:val="en" w:eastAsia="zh-CN"/>
        </w:rPr>
        <w:t>》，进入考场前按要求上交工作人员。</w:t>
      </w:r>
      <w:r>
        <w:rPr>
          <w:rFonts w:hint="eastAsia" w:ascii="仿宋" w:hAnsi="仿宋" w:eastAsia="仿宋" w:cs="仿宋"/>
          <w:color w:val="333333"/>
          <w:kern w:val="0"/>
          <w:sz w:val="32"/>
          <w:szCs w:val="32"/>
          <w:lang w:val="en-US" w:eastAsia="zh-CN" w:bidi="ar"/>
        </w:rPr>
        <w:t>自愿承担因不实承诺应承担的相关责任，接受相应处理。</w:t>
      </w:r>
      <w:r>
        <w:rPr>
          <w:rFonts w:hint="eastAsia" w:ascii="仿宋" w:hAnsi="仿宋" w:eastAsia="仿宋" w:cs="仿宋"/>
          <w:sz w:val="32"/>
          <w:szCs w:val="32"/>
        </w:rPr>
        <w:t>凡隐瞒或谎报旅居史、接触史、健康状况等疫情防控重点信息，不配合工作人员进行防疫检测、询问等造成不良后果的，取消考试资格，终止考试</w:t>
      </w:r>
      <w:r>
        <w:rPr>
          <w:rFonts w:hint="eastAsia" w:ascii="仿宋" w:hAnsi="仿宋" w:eastAsia="仿宋" w:cs="仿宋"/>
          <w:sz w:val="32"/>
          <w:szCs w:val="32"/>
          <w:lang w:eastAsia="zh-CN"/>
        </w:rPr>
        <w:t>。</w:t>
      </w:r>
      <w:r>
        <w:rPr>
          <w:rFonts w:hint="eastAsia" w:ascii="仿宋" w:hAnsi="仿宋" w:eastAsia="仿宋" w:cs="仿宋"/>
          <w:sz w:val="32"/>
          <w:szCs w:val="32"/>
        </w:rPr>
        <w:t>如有违法情况，将依法追究法律责任</w:t>
      </w:r>
      <w:r>
        <w:rPr>
          <w:rFonts w:hint="eastAsia" w:ascii="仿宋" w:hAnsi="仿宋" w:eastAsia="仿宋" w:cs="仿宋"/>
          <w:sz w:val="32"/>
          <w:szCs w:val="32"/>
          <w:lang w:eastAsia="zh-CN"/>
        </w:rPr>
        <w:t>；</w:t>
      </w:r>
    </w:p>
    <w:p>
      <w:pPr>
        <w:keepNext w:val="0"/>
        <w:keepLines w:val="0"/>
        <w:widowControl/>
        <w:suppressLineNumbers w:val="0"/>
        <w:spacing w:before="0" w:beforeAutospacing="0" w:after="0" w:afterAutospacing="0" w:line="579" w:lineRule="exact"/>
        <w:ind w:left="0"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color w:val="333333"/>
          <w:kern w:val="0"/>
          <w:sz w:val="32"/>
          <w:szCs w:val="32"/>
          <w:lang w:val="en-US" w:eastAsia="zh-CN" w:bidi="ar"/>
        </w:rPr>
        <w:t>4.考试前，考生应按照考点所在地通知要求（至少于开考前1.5小时）到达考点。</w:t>
      </w:r>
      <w:r>
        <w:rPr>
          <w:rFonts w:hint="eastAsia" w:ascii="仿宋" w:hAnsi="仿宋" w:eastAsia="仿宋" w:cs="仿宋"/>
          <w:sz w:val="32"/>
          <w:szCs w:val="32"/>
          <w:lang w:val="en-US" w:eastAsia="zh-CN"/>
        </w:rPr>
        <w:t>入场时，应主动配合工作人员出示“两码一证”（健康码、行程码、核酸检测阴性证明）。接受体温检测，如发现体温超过37.3℃，需现场接受2次体温复测，经测量体温仍异常，须经卫生健康部门进行专业评估并综合研判其是否可以正常参加考试；</w:t>
      </w:r>
    </w:p>
    <w:p>
      <w:pPr>
        <w:keepNext w:val="0"/>
        <w:keepLines w:val="0"/>
        <w:widowControl/>
        <w:suppressLineNumbers w:val="0"/>
        <w:spacing w:before="0" w:beforeAutospacing="0" w:after="0" w:afterAutospacing="0" w:line="579" w:lineRule="exact"/>
        <w:ind w:left="0" w:right="0" w:firstLine="640" w:firstLineChars="200"/>
        <w:jc w:val="left"/>
        <w:rPr>
          <w:rFonts w:hint="eastAsia" w:ascii="仿宋" w:hAnsi="仿宋" w:eastAsia="仿宋" w:cs="仿宋"/>
          <w:sz w:val="32"/>
          <w:szCs w:val="32"/>
          <w:lang w:eastAsia="zh-CN"/>
        </w:rPr>
      </w:pPr>
      <w:r>
        <w:rPr>
          <w:rFonts w:hint="eastAsia" w:ascii="仿宋" w:hAnsi="仿宋" w:eastAsia="仿宋" w:cs="仿宋"/>
          <w:color w:val="333333"/>
          <w:kern w:val="0"/>
          <w:sz w:val="32"/>
          <w:szCs w:val="32"/>
          <w:lang w:val="en-US" w:eastAsia="zh-CN" w:bidi="ar"/>
        </w:rPr>
        <w:t>5.</w:t>
      </w:r>
      <w:bookmarkStart w:id="0" w:name="_GoBack"/>
      <w:bookmarkEnd w:id="0"/>
      <w:r>
        <w:rPr>
          <w:rFonts w:hint="eastAsia" w:ascii="仿宋" w:hAnsi="仿宋" w:eastAsia="仿宋" w:cs="仿宋"/>
          <w:color w:val="333333"/>
          <w:kern w:val="0"/>
          <w:sz w:val="32"/>
          <w:szCs w:val="32"/>
          <w:lang w:val="en-US" w:eastAsia="zh-CN" w:bidi="ar"/>
        </w:rPr>
        <w:t>请考生注意个人防护，自备一次性医用口罩，除核验身份时按要求及时摘戴口罩外，</w:t>
      </w:r>
      <w:r>
        <w:rPr>
          <w:rFonts w:hint="eastAsia" w:ascii="仿宋" w:hAnsi="仿宋" w:eastAsia="仿宋" w:cs="仿宋"/>
          <w:sz w:val="32"/>
          <w:szCs w:val="32"/>
        </w:rPr>
        <w:t>进出考点、参加考试应当全程佩戴口罩</w:t>
      </w:r>
      <w:r>
        <w:rPr>
          <w:rFonts w:hint="eastAsia" w:ascii="仿宋" w:hAnsi="仿宋" w:eastAsia="仿宋" w:cs="仿宋"/>
          <w:sz w:val="32"/>
          <w:szCs w:val="32"/>
          <w:lang w:eastAsia="zh-CN"/>
        </w:rPr>
        <w:t>；</w:t>
      </w:r>
    </w:p>
    <w:p>
      <w:pPr>
        <w:keepNext w:val="0"/>
        <w:keepLines w:val="0"/>
        <w:widowControl/>
        <w:suppressLineNumbers w:val="0"/>
        <w:spacing w:before="0" w:beforeAutospacing="0" w:after="0" w:afterAutospacing="0" w:line="579" w:lineRule="exact"/>
        <w:ind w:left="0" w:right="0" w:firstLine="640" w:firstLineChars="200"/>
        <w:jc w:val="left"/>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6.</w:t>
      </w:r>
      <w:r>
        <w:rPr>
          <w:rFonts w:hint="eastAsia" w:ascii="仿宋" w:hAnsi="仿宋" w:eastAsia="仿宋" w:cs="仿宋"/>
          <w:sz w:val="32"/>
          <w:szCs w:val="32"/>
        </w:rPr>
        <w:t>考试期间，出现发热（体温≥37.3℃）、咳嗽等急性呼吸道异常等症状的考生，经现场医务人员研判，具备继续参加考试条件的，安排在备用隔离考场继续考试，从普通考场转移至备用隔离考场所耽误的时间，不再予以追加。</w:t>
      </w:r>
      <w:r>
        <w:rPr>
          <w:rFonts w:hint="eastAsia" w:ascii="仿宋" w:hAnsi="仿宋" w:eastAsia="仿宋" w:cs="仿宋"/>
          <w:color w:val="333333"/>
          <w:kern w:val="0"/>
          <w:sz w:val="32"/>
          <w:szCs w:val="32"/>
          <w:lang w:val="en-US" w:eastAsia="zh-CN" w:bidi="ar"/>
        </w:rPr>
        <w:t>不具备继续完成考试条件的考生，由驻点医护人员按规定妥善处置；</w:t>
      </w:r>
    </w:p>
    <w:p>
      <w:pPr>
        <w:keepNext w:val="0"/>
        <w:keepLines w:val="0"/>
        <w:widowControl/>
        <w:suppressLineNumbers w:val="0"/>
        <w:spacing w:before="0" w:beforeAutospacing="0" w:after="0" w:afterAutospacing="0" w:line="579" w:lineRule="exact"/>
        <w:ind w:left="0" w:right="0" w:firstLine="640" w:firstLineChars="200"/>
        <w:jc w:val="left"/>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7.考试期间，考生要自觉维护考试秩序，与其他考生保持安全距离，服从现场工作人员安排，考试结束后按规定有序离场；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在考试组织实施过程中，本须知中未提及的有关疫情防控的其他事宜按照国家和省相关规定执行。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新冠肺炎疫情防控工作将根据疫情形势适时调整，请广大考生持续关注考点</w:t>
      </w:r>
      <w:r>
        <w:rPr>
          <w:rFonts w:hint="eastAsia" w:ascii="仿宋" w:hAnsi="仿宋" w:eastAsia="仿宋" w:cs="仿宋"/>
          <w:sz w:val="32"/>
          <w:szCs w:val="32"/>
          <w:lang w:eastAsia="zh-CN"/>
        </w:rPr>
        <w:t>省辖</w:t>
      </w:r>
      <w:r>
        <w:rPr>
          <w:rFonts w:hint="eastAsia" w:ascii="仿宋" w:hAnsi="仿宋" w:eastAsia="仿宋" w:cs="仿宋"/>
          <w:sz w:val="32"/>
          <w:szCs w:val="32"/>
        </w:rPr>
        <w:t>市的疫情防控政策和人力资源社会保障</w:t>
      </w:r>
      <w:r>
        <w:rPr>
          <w:rFonts w:hint="eastAsia" w:ascii="仿宋" w:hAnsi="仿宋" w:eastAsia="仿宋" w:cs="仿宋"/>
          <w:sz w:val="32"/>
          <w:szCs w:val="32"/>
          <w:lang w:eastAsia="zh-CN"/>
        </w:rPr>
        <w:t>厅（</w:t>
      </w:r>
      <w:r>
        <w:rPr>
          <w:rFonts w:hint="eastAsia" w:ascii="仿宋" w:hAnsi="仿宋" w:eastAsia="仿宋" w:cs="仿宋"/>
          <w:sz w:val="32"/>
          <w:szCs w:val="32"/>
        </w:rPr>
        <w:t>局</w:t>
      </w:r>
      <w:r>
        <w:rPr>
          <w:rFonts w:hint="eastAsia" w:ascii="仿宋" w:hAnsi="仿宋" w:eastAsia="仿宋" w:cs="仿宋"/>
          <w:sz w:val="32"/>
          <w:szCs w:val="32"/>
          <w:lang w:eastAsia="zh-CN"/>
        </w:rPr>
        <w:t>）</w:t>
      </w:r>
      <w:r>
        <w:rPr>
          <w:rFonts w:hint="eastAsia" w:ascii="仿宋" w:hAnsi="仿宋" w:eastAsia="仿宋" w:cs="仿宋"/>
          <w:sz w:val="32"/>
          <w:szCs w:val="32"/>
          <w:u w:val="none"/>
        </w:rPr>
        <w:t>官网</w:t>
      </w:r>
      <w:r>
        <w:rPr>
          <w:rFonts w:hint="eastAsia" w:ascii="仿宋" w:hAnsi="仿宋" w:eastAsia="仿宋" w:cs="仿宋"/>
          <w:sz w:val="32"/>
          <w:szCs w:val="32"/>
        </w:rPr>
        <w:t>通知，严格按照防疫要求，提前做好考前准备工作。</w:t>
      </w:r>
    </w:p>
    <w:p>
      <w:pPr>
        <w:keepNext w:val="0"/>
        <w:keepLines w:val="0"/>
        <w:widowControl/>
        <w:suppressLineNumbers w:val="0"/>
        <w:spacing w:before="0" w:beforeAutospacing="0" w:after="0" w:afterAutospacing="0" w:line="579" w:lineRule="exact"/>
        <w:ind w:left="0" w:right="0" w:firstLine="420" w:firstLineChars="20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92F8A"/>
    <w:rsid w:val="09675CED"/>
    <w:rsid w:val="1DD319FB"/>
    <w:rsid w:val="29592F8A"/>
    <w:rsid w:val="2A0F2671"/>
    <w:rsid w:val="3F9C2166"/>
    <w:rsid w:val="425346F8"/>
    <w:rsid w:val="567FEB3C"/>
    <w:rsid w:val="5AF7A0CC"/>
    <w:rsid w:val="5D9F7CF4"/>
    <w:rsid w:val="5DE74265"/>
    <w:rsid w:val="77FF1843"/>
    <w:rsid w:val="7FFB4580"/>
    <w:rsid w:val="BFBF741A"/>
    <w:rsid w:val="BFFE4BAB"/>
    <w:rsid w:val="BFFF77ED"/>
    <w:rsid w:val="CBFF4F46"/>
    <w:rsid w:val="DABF3C13"/>
    <w:rsid w:val="DFE7306B"/>
    <w:rsid w:val="DFF70C77"/>
    <w:rsid w:val="ED5EB9FE"/>
    <w:rsid w:val="F3F1AD47"/>
    <w:rsid w:val="FFBB7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rFonts w:hint="eastAsia" w:ascii="宋体" w:hAnsi="宋体" w:eastAsia="宋体" w:cs="宋体"/>
      <w:color w:val="393939"/>
      <w:u w:val="none"/>
    </w:rPr>
  </w:style>
  <w:style w:type="character" w:styleId="7">
    <w:name w:val="Hyperlink"/>
    <w:basedOn w:val="4"/>
    <w:qFormat/>
    <w:uiPriority w:val="0"/>
    <w:rPr>
      <w:rFonts w:hint="eastAsia" w:ascii="宋体" w:hAnsi="宋体" w:eastAsia="宋体" w:cs="宋体"/>
      <w:color w:val="393939"/>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2021-06-06T01:57:00Z</dcterms:created>
  <dc:creator>lenovo</dc:creator>
  <cp:lastModifiedBy>inspur</cp:lastModifiedBy>
  <dcterms:modified xsi:type="dcterms:W3CDTF">2022-08-11T14:57:01Z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