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洛阳市工伤认定业务办理指南</w:t>
      </w:r>
    </w:p>
    <w:tbl>
      <w:tblPr>
        <w:tblStyle w:val="3"/>
        <w:tblpPr w:leftFromText="180" w:rightFromText="180" w:vertAnchor="page" w:horzAnchor="page" w:tblpX="6180" w:tblpY="24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88" w:type="dxa"/>
            <w:shd w:val="clear" w:color="auto" w:fill="E5B8B7"/>
            <w:noWrap w:val="0"/>
            <w:vAlign w:val="top"/>
          </w:tcPr>
          <w:p>
            <w:pPr>
              <w:ind w:firstLine="320" w:firstLineChars="200"/>
              <w:jc w:val="both"/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工伤认定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eastAsia="zh-CN"/>
              </w:rPr>
              <w:t>业务办理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指南及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eastAsia="zh-CN"/>
              </w:rPr>
              <w:t>相关材料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8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下载地址：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洛阳市人力资源和社会保障局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eastAsia="zh-CN"/>
              </w:rPr>
              <w:t>网址：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rlzyhshbzj.ly.gov.cn</w:t>
            </w:r>
            <w:r>
              <w:rPr>
                <w:rFonts w:hint="eastAsia" w:ascii="宋体" w:hAnsi="宋体" w:cs="宋体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下载专区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eastAsia="zh-CN"/>
              </w:rPr>
              <w:t>中查找</w:t>
            </w:r>
            <w:r>
              <w:rPr>
                <w:rFonts w:hint="eastAsia" w:ascii="宋体" w:hAnsi="宋体" w:cs="宋体"/>
                <w:b w:val="0"/>
                <w:bCs w:val="0"/>
                <w:sz w:val="16"/>
                <w:szCs w:val="20"/>
                <w:vertAlign w:val="baseline"/>
                <w:lang w:eastAsia="zh-CN"/>
              </w:rPr>
              <w:t>。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182880</wp:posOffset>
                </wp:positionV>
                <wp:extent cx="1421130" cy="460375"/>
                <wp:effectExtent l="5080" t="5080" r="21590" b="10795"/>
                <wp:wrapSquare wrapText="bothSides"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60375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准备材料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.4pt;margin-top:14.4pt;height:36.25pt;width:111.9pt;mso-wrap-distance-bottom:0pt;mso-wrap-distance-left:9pt;mso-wrap-distance-right:9pt;mso-wrap-distance-top:0pt;z-index:251659264;mso-width-relative:page;mso-height-relative:page;" fillcolor="#558ED5" filled="t" stroked="t" coordsize="21600,21600" o:gfxdata="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f&#10;tuE82AAAAAkBAAAPAAAAAAAAAAEAIAAAACIAAABkcnMvZG93bnJldi54bWxQSwECFAAUAAAACACH&#10;TuJAOWkn2yQCAABD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准备材料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1270</wp:posOffset>
                </wp:positionV>
                <wp:extent cx="785495" cy="7620"/>
                <wp:effectExtent l="0" t="48260" r="14605" b="584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549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35pt;margin-top:0.1pt;height:0.6pt;width:61.85pt;z-index:251660288;mso-width-relative:page;mso-height-relative:page;" filled="f" stroked="t" coordsize="21600,21600" o:gfxdata="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QpUtMAAAAFAQAADwAAAAAAAAABACAAAAAiAAAAZHJzL2Rv&#10;d25yZXYueG1sUEsBAhQAFAAAAAgAh07iQKZ7JEMGAgAA8QMAAA4AAAAAAAAAAQAgAAAAIg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128270</wp:posOffset>
                </wp:positionV>
                <wp:extent cx="635" cy="746125"/>
                <wp:effectExtent l="48895" t="0" r="647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4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05pt;margin-top:10.1pt;height:58.75pt;width:0.05pt;z-index:251661312;mso-width-relative:page;mso-height-relative:page;" filled="f" stroked="t" coordsize="21600,21600" o:gfxdata="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ruMT2gAAAAwBAAAPAAAAAAAAAAEAIAAAACIAAABkcnMvZG93bnJl&#10;di54bWxQSwECFAAUAAAACACHTuJAKbvmtPsBAADmAwAADgAAAAAAAAABACAAAAAp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10" w:firstLineChars="100"/>
        <w:jc w:val="both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5820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532" w:type="dxa"/>
            <w:shd w:val="clear" w:color="auto" w:fill="E5B8B7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申报时间</w:t>
            </w:r>
          </w:p>
        </w:tc>
        <w:tc>
          <w:tcPr>
            <w:tcW w:w="2936" w:type="dxa"/>
            <w:shd w:val="clear" w:color="auto" w:fill="E5B8B7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申报网址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2532" w:type="dxa"/>
            <w:noWrap w:val="0"/>
            <w:vAlign w:val="top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单位申报</w:t>
            </w: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：用人单位应当自职工发生事故伤害或者被诊断、鉴定为职业病之日起30日内。</w:t>
            </w:r>
          </w:p>
          <w:p>
            <w:pPr>
              <w:bidi w:val="0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个人申报</w:t>
            </w: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：用人单位未按规定提出工伤认定的，职工或其近亲属、工会组织在事故伤害之日或者被诊断、鉴定为职业病之日起1年内。</w:t>
            </w:r>
          </w:p>
        </w:tc>
        <w:tc>
          <w:tcPr>
            <w:tcW w:w="2936" w:type="dxa"/>
            <w:noWrap w:val="0"/>
            <w:vAlign w:val="top"/>
          </w:tcPr>
          <w:p>
            <w:pPr>
              <w:bidi w:val="0"/>
              <w:jc w:val="both"/>
              <w:rPr>
                <w:rFonts w:hint="default" w:ascii="宋体" w:hAnsi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单位申报：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互联网登录【河南省人力资源和社会保障公共服务门户】（http://222.143.34.13/hnggfw/）。点击“行政审批”，再点击“河南省工伤认定鉴定网上申报系统”进行工伤认定申请，初次申请需法人实名注册。</w:t>
            </w:r>
          </w:p>
          <w:p>
            <w:pPr>
              <w:bidi w:val="0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个人申报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使用微信关注“河南12333”公众号，实名注册后点击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办事大厅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点击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我要办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选择“工伤认定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事项。</w:t>
            </w:r>
            <w:bookmarkStart w:id="0" w:name="_GoBack"/>
            <w:bookmarkEnd w:id="0"/>
          </w:p>
        </w:tc>
      </w:tr>
    </w:tbl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72"/>
          <w:szCs w:val="144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138430</wp:posOffset>
                </wp:positionV>
                <wp:extent cx="1487805" cy="619760"/>
                <wp:effectExtent l="12700" t="5080" r="23495" b="22860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619760"/>
                        </a:xfrm>
                        <a:prstGeom prst="diamond">
                          <a:avLst/>
                        </a:prstGeom>
                        <a:solidFill>
                          <a:srgbClr val="FAC09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网上申报报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.55pt;margin-top:10.9pt;height:48.8pt;width:117.15pt;z-index:251662336;mso-width-relative:page;mso-height-relative:page;" fillcolor="#FAC090" filled="t" stroked="t" coordsize="21600,21600" o:gfxdata="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B3F8NoAAAAJAQAADwAAAAAAAAABACAA&#10;AAAiAAAAZHJzL2Rvd25yZXYueG1sUEsBAhQAFAAAAAgAh07iQNtuShkLAgAAL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网上申报报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72"/>
        </w:tabs>
        <w:bidi w:val="0"/>
        <w:jc w:val="left"/>
        <w:rPr>
          <w:sz w:val="21"/>
        </w:rPr>
      </w:pPr>
    </w:p>
    <w:p>
      <w:pPr>
        <w:tabs>
          <w:tab w:val="left" w:pos="1685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57785</wp:posOffset>
                </wp:positionV>
                <wp:extent cx="793750" cy="0"/>
                <wp:effectExtent l="0" t="48895" r="6350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05pt;margin-top:4.55pt;height:0pt;width:62.5pt;z-index:251663360;mso-width-relative:page;mso-height-relative:page;" filled="f" stroked="t" coordsize="21600,21600" o:gfxdata="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0LB/zVAAAABwEAAA8AAAAAAAAAAQAgAAAAIgAAAGRycy9kb3du&#10;cmV2LnhtbFBLAQIUABQAAAAIAIdO4kD2Zn4tAgIAAOwDAAAOAAAAAAAAAAEAIAAAACQ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center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17145</wp:posOffset>
                </wp:positionV>
                <wp:extent cx="635" cy="857885"/>
                <wp:effectExtent l="48895" t="0" r="64770" b="184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15pt;margin-top:1.35pt;height:67.55pt;width:0.05pt;z-index:251664384;mso-width-relative:page;mso-height-relative:page;" filled="f" stroked="t" coordsize="21600,21600" o:gfxdata="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D+0K1wAAAAkBAAAPAAAAAAAAAAEAIAAAACIA&#10;AABkcnMvZG93bnJldi54bWxQSwECFAAUAAAACACHTuJASKfDcwoCAAD4AwAADgAAAAAAAAABACAA&#10;AAAm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6120" w:tblpY="2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88" w:type="dxa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网上下达补正材料通知书，一次性告知</w:t>
            </w:r>
            <w:r>
              <w:rPr>
                <w:rFonts w:hint="eastAsia" w:ascii="宋体" w:hAnsi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需补正的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所有材料</w:t>
            </w:r>
            <w:r>
              <w:rPr>
                <w:rFonts w:hint="eastAsia" w:ascii="宋体" w:hAnsi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i/>
          <w:i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129540</wp:posOffset>
                </wp:positionV>
                <wp:extent cx="1474470" cy="565150"/>
                <wp:effectExtent l="5080" t="4445" r="6350" b="20955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565150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00" w:firstLineChars="100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网上上传申报材料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.55pt;margin-top:10.2pt;height:44.5pt;width:116.1pt;z-index:251665408;mso-width-relative:page;mso-height-relative:page;" fillcolor="#558ED5" filled="t" stroked="t" coordsize="21600,21600" o:gfxdata="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YdkOTZAAAACQEAAA8AAAAAAAAAAQAgAAAAIgAAAGRycy9kb3ducmV2LnhtbFBLAQIUABQAAAAI&#10;AIdO4kAO6Bl+JQIAAEM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00" w:firstLineChars="100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网上上传申报材料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7"/>
          <w:tab w:val="left" w:pos="3373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184150</wp:posOffset>
                </wp:positionV>
                <wp:extent cx="817880" cy="0"/>
                <wp:effectExtent l="0" t="48895" r="1270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2pt;margin-top:14.5pt;height:0pt;width:64.4pt;z-index:251666432;mso-width-relative:page;mso-height-relative:page;" filled="f" stroked="t" coordsize="21600,21600" o:gfxdata="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Y/Ci1gAAAAkBAAAPAAAAAAAAAAEAIAAAACIAAABkcnMvZG93&#10;bnJldi54bWxQSwECFAAUAAAACACHTuJAExBDmAICAADsAwAADgAAAAAAAAABACAAAAAl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材料不齐      材料不齐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i/>
          <w:i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60325</wp:posOffset>
                </wp:positionV>
                <wp:extent cx="5715" cy="417830"/>
                <wp:effectExtent l="4445" t="0" r="8890" b="127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17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5pt;margin-top:4.75pt;height:32.9pt;width:0.45pt;z-index:251674624;mso-width-relative:page;mso-height-relative:page;" filled="f" stroked="t" coordsize="21600,21600" o:gfxdata="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IREk1gAAAAgBAAAPAAAAAAAAAAEAIAAAACIAAABkcnMvZG93bnJldi54bWxQ&#10;SwECFAAUAAAACACHTuJAfdLkdfkBAADo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150495</wp:posOffset>
                </wp:positionV>
                <wp:extent cx="5715" cy="246380"/>
                <wp:effectExtent l="4445" t="0" r="8890" b="12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6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4pt;margin-top:11.85pt;height:19.4pt;width:0.45pt;z-index:251669504;mso-width-relative:page;mso-height-relative:page;" filled="f" stroked="t" coordsize="21600,21600" o:gfxdata="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GBg81wAAAAkBAAAPAAAAAAAAAAEAIAAAACIAAABkcnMvZG93bnJl&#10;di54bWxQSwECFAAUAAAACACHTuJA55kC8P4BAADw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</w:t>
      </w:r>
    </w:p>
    <w:p>
      <w:pPr>
        <w:bidi w:val="0"/>
        <w:ind w:firstLine="1050" w:firstLineChars="5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81280</wp:posOffset>
                </wp:positionV>
                <wp:extent cx="106362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15pt;margin-top:6.4pt;height:0.05pt;width:83.75pt;z-index:251679744;mso-width-relative:page;mso-height-relative:page;" filled="f" stroked="t" coordsize="21600,21600" o:gfxdata="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7B03o1gAAAAkBAAAPAAAAAAAAAAEAIAAAACIAAABkcnMvZG93bnJldi54&#10;bWxQSwECFAAUAAAACACHTuJApI9Oy/wBAADy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81280</wp:posOffset>
                </wp:positionV>
                <wp:extent cx="730885" cy="3175"/>
                <wp:effectExtent l="0" t="46355" r="12065" b="647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5pt;margin-top:6.4pt;height:0.25pt;width:57.55pt;z-index:251675648;mso-width-relative:page;mso-height-relative:page;" filled="f" stroked="t" coordsize="21600,21600" o:gfxdata="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Y2uK9cAAAAJAQAADwAAAAAAAAABACAAAAAi&#10;AAAAZHJzL2Rvd25yZXYueG1sUEsBAhQAFAAAAAgAh07iQPlDK3kLAgAA+wMAAA4AAAAAAAAAAQAg&#10;AAAAJg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材料齐全              补正材料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23495</wp:posOffset>
                </wp:positionV>
                <wp:extent cx="635" cy="320675"/>
                <wp:effectExtent l="48895" t="0" r="64770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5pt;margin-top:1.85pt;height:25.25pt;width:0.05pt;z-index:251667456;mso-width-relative:page;mso-height-relative:page;" filled="f" stroked="t" coordsize="21600,21600" o:gfxdata="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gtzYNYAAAAIAQAADwAAAAAAAAABACAAAAAiAAAAZHJzL2Rv&#10;d25yZXYueG1sUEsBAhQAFAAAAAgAh07iQC2eP7UDAgAA8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3"/>
        <w:tblpPr w:leftFromText="180" w:rightFromText="180" w:vertAnchor="text" w:horzAnchor="page" w:tblpX="6125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407" w:type="dxa"/>
            <w:noWrap w:val="0"/>
            <w:vAlign w:val="top"/>
          </w:tcPr>
          <w:p>
            <w:pPr>
              <w:tabs>
                <w:tab w:val="left" w:pos="822"/>
              </w:tabs>
              <w:bidi w:val="0"/>
              <w:jc w:val="left"/>
              <w:rPr>
                <w:rFonts w:hint="default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经审核材料齐全后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在网上发布工伤认定申请受理决定书。自受理工伤认定之日起60日内做出工伤认定的决定。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174625</wp:posOffset>
                </wp:positionV>
                <wp:extent cx="1473835" cy="532130"/>
                <wp:effectExtent l="5080" t="4445" r="6985" b="15875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32130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00" w:firstLineChars="300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.75pt;margin-top:13.75pt;height:41.9pt;width:116.05pt;z-index:251668480;mso-width-relative:page;mso-height-relative:page;" fillcolor="#558ED5" filled="t" stroked="t" coordsize="21600,21600" o:gfxdata="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REsD2QAAAAkBAAAPAAAAAAAAAAEAIAAAACIAAABkcnMvZG93bnJldi54bWxQSwECFAAUAAAA&#10;CACHTuJAjXeajSYCAABF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00" w:firstLineChars="300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tabs>
          <w:tab w:val="left" w:pos="2897"/>
        </w:tabs>
        <w:bidi w:val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50165</wp:posOffset>
                </wp:positionV>
                <wp:extent cx="801370" cy="0"/>
                <wp:effectExtent l="0" t="48895" r="17780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3.95pt;height:0pt;width:63.1pt;z-index:251670528;mso-width-relative:page;mso-height-relative:page;" filled="f" stroked="t" coordsize="21600,21600" o:gfxdata="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fU5831QAAAAcBAAAPAAAAAAAAAAEAIAAAACIAAABkcnMvZG93&#10;bnJldi54bWxQSwECFAAUAAAACACHTuJAGcWrYAMCAADuAwAADgAAAAAAAAABACAAAAAk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20955</wp:posOffset>
                </wp:positionV>
                <wp:extent cx="0" cy="452120"/>
                <wp:effectExtent l="48895" t="0" r="65405" b="50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3pt;margin-top:1.65pt;height:35.6pt;width:0pt;z-index:251677696;mso-width-relative:page;mso-height-relative:page;" filled="f" stroked="t" coordsize="21600,21600" o:gfxdata="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toYB1QAAAAgBAAAPAAAAAAAAAAEAIAAAACIAAABkcnMvZG93&#10;bnJldi54bWxQSwECFAAUAAAACACHTuJAdFxphAMCAADuAwAADgAAAAAAAAABACAAAAAk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tblpX="4345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12" w:type="dxa"/>
            <w:shd w:val="clear" w:color="auto" w:fill="E5B8B7"/>
            <w:noWrap w:val="0"/>
            <w:vAlign w:val="top"/>
          </w:tcPr>
          <w:p>
            <w:pPr>
              <w:bidi w:val="0"/>
              <w:ind w:firstLine="112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公示查询地址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2" w:type="dxa"/>
            <w:noWrap w:val="0"/>
            <w:vAlign w:val="top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工伤认定公示结果在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洛阳市人力资源和社会保障局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网址：http://rlzyhshbzj.ly.gov.cn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通知通告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栏中查询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196215</wp:posOffset>
                </wp:positionV>
                <wp:extent cx="1428750" cy="508000"/>
                <wp:effectExtent l="5080" t="5080" r="13970" b="20320"/>
                <wp:wrapNone/>
                <wp:docPr id="17" name="流程图: 终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8000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00" w:firstLineChars="300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.9pt;margin-top:15.45pt;height:40pt;width:112.5pt;z-index:251676672;mso-width-relative:page;mso-height-relative:page;" fillcolor="#558ED5" filled="t" stroked="t" coordsize="21600,21600" o:gfxdata="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mOPcdgAAAAJAQAADwAAAAAAAAABACAAAAAiAAAAZHJzL2Rvd25yZXYueG1sUEsBAhQAFAAAAAgA&#10;h07iQC1N0xolAgAARQ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00" w:firstLineChars="300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35"/>
        </w:tabs>
        <w:bidi w:val="0"/>
        <w:jc w:val="left"/>
        <w:rPr>
          <w:sz w:val="21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53340</wp:posOffset>
                </wp:positionV>
                <wp:extent cx="801370" cy="8255"/>
                <wp:effectExtent l="0" t="41910" r="17780" b="641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4.2pt;height:0.65pt;width:63.1pt;z-index:251678720;mso-width-relative:page;mso-height-relative:page;" filled="f" stroked="t" coordsize="21600,21600" o:gfxdata="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Z5SxvWAAAABwEAAA8AAAAAAAAAAQAgAAAAIgAAAGRycy9k&#10;b3ducmV2LnhtbFBLAQIUABQAAAAIAIdO4kB1GaiYBAIAAPEDAAAOAAAAAAAAAAEAIAAAACU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157480</wp:posOffset>
                </wp:positionV>
                <wp:extent cx="635" cy="471170"/>
                <wp:effectExtent l="48895" t="0" r="64770" b="50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11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15pt;margin-top:12.4pt;height:37.1pt;width:0.05pt;z-index:251673600;mso-width-relative:page;mso-height-relative:page;" filled="f" stroked="t" coordsize="21600,21600" o:gfxdata="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3zXYdYAAAAJAQAADwAAAAAAAAABACAAAAAiAAAAZHJz&#10;L2Rvd25yZXYueG1sUEsBAhQAFAAAAAgAh07iQBXVJqoGAgAA8AMAAA4AAAAAAAAAAQAgAAAAJQ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6115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485" w:type="dxa"/>
            <w:shd w:val="clear" w:color="auto" w:fill="E5B8B7"/>
            <w:noWrap w:val="0"/>
            <w:vAlign w:val="top"/>
          </w:tcPr>
          <w:p>
            <w:pPr>
              <w:tabs>
                <w:tab w:val="left" w:pos="1447"/>
              </w:tabs>
              <w:bidi w:val="0"/>
              <w:ind w:firstLine="640" w:firstLineChars="400"/>
              <w:rPr>
                <w:rFonts w:hint="eastAsia" w:eastAsia="宋体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eastAsia="zh-CN"/>
              </w:rPr>
              <w:t>领取工伤认定决定书地址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485" w:type="dxa"/>
            <w:noWrap w:val="0"/>
            <w:vAlign w:val="top"/>
          </w:tcPr>
          <w:p>
            <w:pPr>
              <w:tabs>
                <w:tab w:val="left" w:pos="1235"/>
              </w:tabs>
              <w:bidi w:val="0"/>
              <w:jc w:val="center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用人单位或职工本人备齐纸质材料档案到市民之家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D08号窗口交材料领取工伤认定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val="en-US" w:eastAsia="zh-CN"/>
              </w:rPr>
              <w:t>结论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书。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102870</wp:posOffset>
                </wp:positionV>
                <wp:extent cx="1751965" cy="930910"/>
                <wp:effectExtent l="10160" t="5080" r="28575" b="16510"/>
                <wp:wrapNone/>
                <wp:docPr id="20" name="流程图: 决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930910"/>
                        </a:xfrm>
                        <a:prstGeom prst="flowChartDecision">
                          <a:avLst/>
                        </a:prstGeom>
                        <a:solidFill>
                          <a:srgbClr val="FAC09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出具工伤认定结论书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.95pt;margin-top:8.1pt;height:73.3pt;width:137.95pt;z-index:251671552;mso-width-relative:page;mso-height-relative:page;" fillcolor="#FAC090" filled="t" stroked="t" coordsize="21600,21600" o:gfxdata="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R7tC/W&#10;AAAACQEAAA8AAAAAAAAAAQAgAAAAIgAAAGRycy9kb3ducmV2LnhtbFBLAQIUABQAAAAIAIdO4kDi&#10;wHBKIgIAAEMEAAAOAAAAAAAAAAEAIAAAACU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出具工伤认定结论书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162560</wp:posOffset>
                </wp:positionV>
                <wp:extent cx="785495" cy="0"/>
                <wp:effectExtent l="0" t="48895" r="14605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75pt;margin-top:12.8pt;height:0pt;width:61.85pt;z-index:251672576;mso-width-relative:page;mso-height-relative:page;" filled="f" stroked="t" coordsize="21600,21600" o:gfxdata="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ucotYAAAAJAQAADwAAAAAAAAABACAAAAAiAAAAZHJzL2Rv&#10;d25yZXYueG1sUEsBAhQAFAAAAAgAh07iQByWC0wDAgAA7g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048"/>
        </w:tabs>
        <w:bidi w:val="0"/>
        <w:ind w:firstLine="5670" w:firstLineChars="27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洛阳市人社局工伤科</w:t>
      </w:r>
    </w:p>
    <w:p>
      <w:pPr>
        <w:tabs>
          <w:tab w:val="left" w:pos="6048"/>
        </w:tabs>
        <w:bidi w:val="0"/>
        <w:jc w:val="left"/>
      </w:pPr>
      <w:r>
        <w:rPr>
          <w:rFonts w:hint="eastAsia"/>
          <w:lang w:val="en-US" w:eastAsia="zh-CN"/>
        </w:rPr>
        <w:t xml:space="preserve">                                                   电话：69933159、69933321</w:t>
      </w:r>
    </w:p>
    <w:sectPr>
      <w:pgSz w:w="11906" w:h="16838"/>
      <w:pgMar w:top="1440" w:right="1800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zYxY2JmNjIxODA4NzA2NWUxZmZmNDA4NzFkOTMifQ=="/>
  </w:docVars>
  <w:rsids>
    <w:rsidRoot w:val="5BF7682C"/>
    <w:rsid w:val="06B1588F"/>
    <w:rsid w:val="0A41613A"/>
    <w:rsid w:val="0F252704"/>
    <w:rsid w:val="281F6300"/>
    <w:rsid w:val="41E55808"/>
    <w:rsid w:val="50D240BC"/>
    <w:rsid w:val="5BAF6549"/>
    <w:rsid w:val="5BF7682C"/>
    <w:rsid w:val="643B6113"/>
    <w:rsid w:val="714F2455"/>
    <w:rsid w:val="7A9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601</Characters>
  <Lines>0</Lines>
  <Paragraphs>0</Paragraphs>
  <TotalTime>1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2023-04-17T03:21:00Z</dcterms:created>
  <dc:creator>Administrator</dc:creator>
  <cp:lastModifiedBy>Administrator</cp:lastModifiedBy>
  <dcterms:modified xsi:type="dcterms:W3CDTF">2023-06-14T08:56:09Z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948D66A416574A0F8D16DA2A630E6E76</vt:lpwstr>
  </property>
</Properties>
</file>